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247A75">
        <w:rPr>
          <w:rFonts w:ascii="Times New Roman" w:hAnsi="Times New Roman"/>
          <w:b/>
          <w:color w:val="000000"/>
          <w:sz w:val="28"/>
          <w:szCs w:val="28"/>
        </w:rPr>
        <w:t>6</w:t>
      </w:r>
      <w:r w:rsidR="00D16DA9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7014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70143" w:rsidRPr="00C7014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01:08:0301035:32 п</w:t>
      </w:r>
      <w:r w:rsidR="00C70143">
        <w:rPr>
          <w:rFonts w:ascii="Times New Roman" w:hAnsi="Times New Roman"/>
          <w:color w:val="000000"/>
          <w:sz w:val="28"/>
          <w:szCs w:val="28"/>
        </w:rPr>
        <w:t xml:space="preserve">о пер. Зеленому, 1 п. Западного </w:t>
      </w:r>
      <w:r w:rsidR="00C70143" w:rsidRPr="00C70143">
        <w:rPr>
          <w:rFonts w:ascii="Times New Roman" w:hAnsi="Times New Roman"/>
          <w:color w:val="000000"/>
          <w:sz w:val="28"/>
          <w:szCs w:val="28"/>
        </w:rPr>
        <w:t>и на отклонение от пре</w:t>
      </w:r>
      <w:r w:rsidR="00C70143">
        <w:rPr>
          <w:rFonts w:ascii="Times New Roman" w:hAnsi="Times New Roman"/>
          <w:color w:val="000000"/>
          <w:sz w:val="28"/>
          <w:szCs w:val="28"/>
        </w:rPr>
        <w:t xml:space="preserve">дельных параметров разрешенного </w:t>
      </w:r>
      <w:r w:rsidR="00C70143" w:rsidRPr="00C70143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2D1E6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70143" w:rsidRPr="00C70143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01:08:0301035:32 по пер. Зеленому, 1 п. Западного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2D1E60">
        <w:rPr>
          <w:rFonts w:ascii="Times New Roman" w:hAnsi="Times New Roman"/>
          <w:color w:val="000000"/>
          <w:sz w:val="28"/>
          <w:szCs w:val="28"/>
        </w:rPr>
        <w:t>9</w:t>
      </w:r>
      <w:r w:rsidR="00313B3C">
        <w:rPr>
          <w:rFonts w:ascii="Times New Roman" w:hAnsi="Times New Roman"/>
          <w:color w:val="000000"/>
          <w:sz w:val="28"/>
          <w:szCs w:val="28"/>
        </w:rPr>
        <w:t>2</w:t>
      </w:r>
      <w:r w:rsidR="00C7014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13B3C">
        <w:rPr>
          <w:rFonts w:ascii="Times New Roman" w:hAnsi="Times New Roman"/>
          <w:color w:val="000000"/>
          <w:sz w:val="28"/>
          <w:szCs w:val="28"/>
        </w:rPr>
        <w:t>2</w:t>
      </w:r>
      <w:r w:rsidR="00C70143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C701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2</w:t>
      </w:r>
      <w:r w:rsidR="00C7014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70143" w:rsidRPr="00C70143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01:08:0301035:32 по </w:t>
      </w:r>
      <w:r w:rsidR="00C70143">
        <w:rPr>
          <w:rFonts w:ascii="Times New Roman" w:hAnsi="Times New Roman"/>
          <w:sz w:val="28"/>
          <w:szCs w:val="28"/>
        </w:rPr>
        <w:t xml:space="preserve">                                </w:t>
      </w:r>
      <w:r w:rsidR="00C70143" w:rsidRPr="00C70143">
        <w:rPr>
          <w:rFonts w:ascii="Times New Roman" w:hAnsi="Times New Roman"/>
          <w:sz w:val="28"/>
          <w:szCs w:val="28"/>
        </w:rPr>
        <w:t>пер. Зеленому, 1 п. Западного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70143" w:rsidRDefault="00C70143" w:rsidP="00C7014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70143" w:rsidRPr="00C70143">
        <w:rPr>
          <w:rFonts w:ascii="Times New Roman" w:hAnsi="Times New Roman"/>
          <w:color w:val="000000"/>
          <w:sz w:val="28"/>
          <w:szCs w:val="28"/>
        </w:rPr>
        <w:t>21.08.2021 №88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70143" w:rsidRPr="00C70143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01:08:0301035:32 по пер. Зеленому, 1 п. Западного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D1E60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AD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965AD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D1E60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313B3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70143">
        <w:rPr>
          <w:rFonts w:ascii="Times New Roman" w:hAnsi="Times New Roman"/>
          <w:color w:val="000000"/>
          <w:sz w:val="28"/>
          <w:szCs w:val="28"/>
        </w:rPr>
        <w:t>3</w:t>
      </w:r>
      <w:r w:rsidR="00313B3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313B3C" w:rsidRPr="003F6DB3" w:rsidRDefault="00BB2857" w:rsidP="003F6D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30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2021 г. до 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 xml:space="preserve">3 сентября </w:t>
      </w:r>
      <w:r>
        <w:rPr>
          <w:rFonts w:ascii="Times New Roman" w:hAnsi="Times New Roman"/>
          <w:color w:val="000000"/>
          <w:sz w:val="28"/>
          <w:szCs w:val="28"/>
        </w:rPr>
        <w:t>2021 г.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3F6DB3" w:rsidRPr="00C70143" w:rsidRDefault="00BB2857" w:rsidP="00C701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  <w:r w:rsidRPr="002D1E60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2D1E60">
        <w:rPr>
          <w:rFonts w:ascii="Times New Roman" w:hAnsi="Times New Roman"/>
          <w:b/>
          <w:color w:val="000000"/>
          <w:sz w:val="28"/>
          <w:szCs w:val="28"/>
        </w:rPr>
        <w:t xml:space="preserve">   О.Н. Глюз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2D1E6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D1E60" w:rsidRDefault="002D1E60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2D1E60">
        <w:rPr>
          <w:rFonts w:ascii="Times New Roman" w:hAnsi="Times New Roman"/>
          <w:color w:val="000000"/>
          <w:sz w:val="28"/>
          <w:szCs w:val="28"/>
        </w:rPr>
        <w:t>6</w:t>
      </w:r>
      <w:r w:rsidR="00C7014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D1E60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2D1E6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0D47" w:rsidRPr="006E0FBF" w:rsidRDefault="006F0D47" w:rsidP="006F0D4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F0D47" w:rsidRPr="006E0FBF" w:rsidRDefault="006F0D47" w:rsidP="006F0D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6F0D4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C70143" w:rsidP="006F0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Хакунова Назрет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C70143" w:rsidP="00C701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Западный, пер. Зеленый, 1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3F6DB3" w:rsidP="00C701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70143">
              <w:rPr>
                <w:rFonts w:ascii="Times New Roman" w:hAnsi="Times New Roman"/>
                <w:sz w:val="28"/>
                <w:szCs w:val="28"/>
              </w:rPr>
              <w:t>9</w:t>
            </w:r>
            <w:r w:rsidR="006F0D47" w:rsidRPr="006F0D47">
              <w:rPr>
                <w:rFonts w:ascii="Times New Roman" w:hAnsi="Times New Roman"/>
                <w:sz w:val="28"/>
                <w:szCs w:val="28"/>
              </w:rPr>
              <w:t>.</w:t>
            </w:r>
            <w:r w:rsidR="00C70143">
              <w:rPr>
                <w:rFonts w:ascii="Times New Roman" w:hAnsi="Times New Roman"/>
                <w:sz w:val="28"/>
                <w:szCs w:val="28"/>
              </w:rPr>
              <w:t>06</w:t>
            </w:r>
            <w:r w:rsidR="00313B3C">
              <w:rPr>
                <w:rFonts w:ascii="Times New Roman" w:hAnsi="Times New Roman"/>
                <w:sz w:val="28"/>
                <w:szCs w:val="28"/>
              </w:rPr>
              <w:t>.</w:t>
            </w:r>
            <w:r w:rsidR="006F0D47" w:rsidRPr="006F0D47">
              <w:rPr>
                <w:rFonts w:ascii="Times New Roman" w:hAnsi="Times New Roman"/>
                <w:sz w:val="28"/>
                <w:szCs w:val="28"/>
              </w:rPr>
              <w:t>19</w:t>
            </w:r>
            <w:r w:rsidR="00C70143">
              <w:rPr>
                <w:rFonts w:ascii="Times New Roman" w:hAnsi="Times New Roman"/>
                <w:sz w:val="28"/>
                <w:szCs w:val="28"/>
              </w:rPr>
              <w:t>82</w:t>
            </w:r>
            <w:r w:rsidR="006F0D47" w:rsidRPr="006F0D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C6" w:rsidRDefault="00D04DC6">
      <w:pPr>
        <w:spacing w:line="240" w:lineRule="auto"/>
      </w:pPr>
      <w:r>
        <w:separator/>
      </w:r>
    </w:p>
  </w:endnote>
  <w:endnote w:type="continuationSeparator" w:id="0">
    <w:p w:rsidR="00D04DC6" w:rsidRDefault="00D04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C6" w:rsidRDefault="00D04DC6">
      <w:pPr>
        <w:spacing w:after="0" w:line="240" w:lineRule="auto"/>
      </w:pPr>
      <w:r>
        <w:separator/>
      </w:r>
    </w:p>
  </w:footnote>
  <w:footnote w:type="continuationSeparator" w:id="0">
    <w:p w:rsidR="00D04DC6" w:rsidRDefault="00D04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4A6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15C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A75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3C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DB3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439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0790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27013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4B8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143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DC6"/>
    <w:rsid w:val="00D04EF0"/>
    <w:rsid w:val="00D10948"/>
    <w:rsid w:val="00D11A6F"/>
    <w:rsid w:val="00D1311D"/>
    <w:rsid w:val="00D1374B"/>
    <w:rsid w:val="00D156F4"/>
    <w:rsid w:val="00D15CB4"/>
    <w:rsid w:val="00D1620C"/>
    <w:rsid w:val="00D16DA9"/>
    <w:rsid w:val="00D1760F"/>
    <w:rsid w:val="00D201E5"/>
    <w:rsid w:val="00D20839"/>
    <w:rsid w:val="00D210AB"/>
    <w:rsid w:val="00D21A1D"/>
    <w:rsid w:val="00D227B2"/>
    <w:rsid w:val="00D23E0E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D0E047-B0EE-48A9-A909-6E9ED46F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661</cp:revision>
  <cp:lastPrinted>2021-09-08T06:52:00Z</cp:lastPrinted>
  <dcterms:created xsi:type="dcterms:W3CDTF">2020-11-13T12:04:00Z</dcterms:created>
  <dcterms:modified xsi:type="dcterms:W3CDTF">2021-09-08T08:58:00Z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